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F7" w:rsidRPr="00494ABA" w:rsidRDefault="00D921F7" w:rsidP="003B177D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</w:rPr>
        <w:t>Intervenant :</w:t>
      </w:r>
      <w:r w:rsidR="00377ABF">
        <w:rPr>
          <w:rFonts w:ascii="Cambria" w:hAnsi="Cambria" w:cstheme="minorHAnsi"/>
          <w:b/>
          <w:sz w:val="24"/>
        </w:rPr>
        <w:t xml:space="preserve"> </w:t>
      </w:r>
      <w:r w:rsidR="007D4D5F">
        <w:rPr>
          <w:rFonts w:ascii="Cambria" w:hAnsi="Cambria" w:cstheme="minorHAnsi"/>
          <w:b/>
          <w:sz w:val="24"/>
        </w:rPr>
        <w:t>Mathieu BELLES</w:t>
      </w:r>
    </w:p>
    <w:p w:rsidR="003B177D" w:rsidRPr="00494ABA" w:rsidRDefault="00D921F7" w:rsidP="003B177D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</w:rPr>
        <w:t>Date de la formation</w:t>
      </w:r>
      <w:r w:rsidR="007D4D5F">
        <w:rPr>
          <w:rFonts w:ascii="Cambria" w:hAnsi="Cambria" w:cstheme="minorHAnsi"/>
          <w:sz w:val="24"/>
        </w:rPr>
        <w:t xml:space="preserve"> : </w:t>
      </w:r>
      <w:r w:rsidR="009530DB" w:rsidRPr="009530DB">
        <w:rPr>
          <w:rFonts w:ascii="Cambria" w:hAnsi="Cambria" w:cstheme="minorHAnsi"/>
          <w:b/>
          <w:sz w:val="24"/>
        </w:rPr>
        <w:t xml:space="preserve">Mercredi </w:t>
      </w:r>
      <w:r w:rsidR="00B732EE">
        <w:rPr>
          <w:rFonts w:ascii="Cambria" w:hAnsi="Cambria" w:cstheme="minorHAnsi"/>
          <w:b/>
          <w:sz w:val="24"/>
        </w:rPr>
        <w:t>9 février 2022</w:t>
      </w:r>
      <w:r w:rsidRPr="00494ABA">
        <w:rPr>
          <w:rFonts w:ascii="Cambria" w:hAnsi="Cambria" w:cstheme="minorHAnsi"/>
          <w:sz w:val="24"/>
        </w:rPr>
        <w:tab/>
      </w:r>
      <w:r w:rsidR="00BA00DC" w:rsidRPr="00494ABA">
        <w:rPr>
          <w:rFonts w:ascii="Cambria" w:hAnsi="Cambria" w:cstheme="minorHAnsi"/>
          <w:sz w:val="24"/>
        </w:rPr>
        <w:tab/>
      </w:r>
      <w:r w:rsidR="003B177D" w:rsidRPr="00494ABA">
        <w:rPr>
          <w:rFonts w:ascii="Cambria" w:hAnsi="Cambria" w:cstheme="minorHAnsi"/>
          <w:sz w:val="24"/>
        </w:rPr>
        <w:tab/>
      </w:r>
    </w:p>
    <w:p w:rsidR="00D921F7" w:rsidRPr="00494ABA" w:rsidRDefault="00D921F7" w:rsidP="003B177D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</w:rPr>
        <w:t xml:space="preserve">Lieu : </w:t>
      </w:r>
      <w:r w:rsidR="00C92E90">
        <w:rPr>
          <w:rFonts w:ascii="Cambria" w:hAnsi="Cambria" w:cstheme="minorHAnsi"/>
          <w:b/>
          <w:sz w:val="24"/>
        </w:rPr>
        <w:t xml:space="preserve">Domaine « Le grain de Fanny », </w:t>
      </w:r>
      <w:proofErr w:type="spellStart"/>
      <w:r w:rsidR="00C92E90">
        <w:rPr>
          <w:rFonts w:ascii="Cambria" w:hAnsi="Cambria" w:cstheme="minorHAnsi"/>
          <w:b/>
          <w:sz w:val="24"/>
        </w:rPr>
        <w:t>Ornaisons</w:t>
      </w:r>
      <w:proofErr w:type="spellEnd"/>
      <w:r w:rsidR="00C92E90">
        <w:rPr>
          <w:rFonts w:ascii="Cambria" w:hAnsi="Cambria" w:cstheme="minorHAnsi"/>
          <w:b/>
          <w:sz w:val="24"/>
        </w:rPr>
        <w:t xml:space="preserve"> (11)</w:t>
      </w:r>
    </w:p>
    <w:p w:rsidR="00E62F13" w:rsidRPr="00494ABA" w:rsidRDefault="00E62F13" w:rsidP="00F865F7">
      <w:pPr>
        <w:rPr>
          <w:rFonts w:ascii="Cambria" w:hAnsi="Cambria" w:cstheme="minorHAnsi"/>
        </w:rPr>
      </w:pPr>
    </w:p>
    <w:p w:rsidR="009530DB" w:rsidRPr="004616EA" w:rsidRDefault="009530DB" w:rsidP="009530DB">
      <w:pPr>
        <w:ind w:firstLine="0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Nom</w:t>
      </w:r>
      <w:r w:rsidRPr="004616EA">
        <w:rPr>
          <w:rFonts w:cstheme="minorHAnsi"/>
          <w:b/>
          <w:sz w:val="24"/>
          <w:u w:val="single"/>
        </w:rPr>
        <w:t xml:space="preserve"> </w:t>
      </w:r>
    </w:p>
    <w:p w:rsidR="009530DB" w:rsidRPr="004616EA" w:rsidRDefault="009530DB" w:rsidP="009530DB">
      <w:pPr>
        <w:rPr>
          <w:rFonts w:cstheme="minorHAnsi"/>
          <w:b/>
          <w:sz w:val="24"/>
          <w:u w:val="single"/>
        </w:rPr>
      </w:pPr>
    </w:p>
    <w:p w:rsidR="009530DB" w:rsidRPr="004616EA" w:rsidRDefault="009530DB" w:rsidP="009530DB">
      <w:pPr>
        <w:ind w:firstLine="0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Prénom</w:t>
      </w:r>
      <w:r w:rsidRPr="004616EA">
        <w:rPr>
          <w:rFonts w:cstheme="minorHAnsi"/>
          <w:b/>
          <w:sz w:val="24"/>
          <w:u w:val="single"/>
        </w:rPr>
        <w:t xml:space="preserve"> </w:t>
      </w:r>
    </w:p>
    <w:p w:rsidR="009530DB" w:rsidRPr="004616EA" w:rsidRDefault="009530DB" w:rsidP="009530DB">
      <w:pPr>
        <w:ind w:firstLine="0"/>
        <w:rPr>
          <w:rFonts w:cstheme="minorHAnsi"/>
          <w:b/>
          <w:sz w:val="24"/>
          <w:u w:val="single"/>
        </w:rPr>
      </w:pPr>
    </w:p>
    <w:p w:rsidR="009530DB" w:rsidRPr="004616EA" w:rsidRDefault="009530DB" w:rsidP="009530DB">
      <w:pPr>
        <w:ind w:firstLine="0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Date de Naissance</w:t>
      </w:r>
      <w:r w:rsidRPr="004616EA">
        <w:rPr>
          <w:rFonts w:cstheme="minorHAnsi"/>
          <w:b/>
          <w:sz w:val="24"/>
          <w:u w:val="single"/>
        </w:rPr>
        <w:t xml:space="preserve"> </w:t>
      </w:r>
    </w:p>
    <w:p w:rsidR="009530DB" w:rsidRPr="004616EA" w:rsidRDefault="009530DB" w:rsidP="009530DB">
      <w:pPr>
        <w:ind w:firstLine="0"/>
        <w:rPr>
          <w:rFonts w:cstheme="minorHAnsi"/>
          <w:b/>
          <w:sz w:val="24"/>
          <w:u w:val="single"/>
        </w:rPr>
      </w:pPr>
    </w:p>
    <w:p w:rsidR="009530DB" w:rsidRPr="004616EA" w:rsidRDefault="009530DB" w:rsidP="009530DB">
      <w:pPr>
        <w:ind w:firstLine="0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Adresse</w:t>
      </w:r>
    </w:p>
    <w:p w:rsidR="009530DB" w:rsidRPr="004616EA" w:rsidRDefault="009530DB" w:rsidP="009530DB">
      <w:pPr>
        <w:ind w:firstLine="0"/>
        <w:rPr>
          <w:rFonts w:cstheme="minorHAnsi"/>
          <w:b/>
          <w:sz w:val="24"/>
          <w:u w:val="single"/>
        </w:rPr>
      </w:pPr>
      <w:r w:rsidRPr="004616EA">
        <w:rPr>
          <w:rFonts w:cstheme="minorHAnsi"/>
          <w:b/>
          <w:sz w:val="24"/>
          <w:u w:val="single"/>
        </w:rPr>
        <w:t>CP </w:t>
      </w:r>
      <w:r w:rsidRPr="004616EA">
        <w:rPr>
          <w:rFonts w:cstheme="minorHAnsi"/>
          <w:b/>
          <w:sz w:val="24"/>
        </w:rPr>
        <w:tab/>
      </w:r>
      <w:r w:rsidRPr="004616EA">
        <w:rPr>
          <w:rFonts w:cstheme="minorHAnsi"/>
          <w:b/>
          <w:sz w:val="24"/>
        </w:rPr>
        <w:tab/>
      </w:r>
      <w:r w:rsidRPr="004616EA">
        <w:rPr>
          <w:rFonts w:cstheme="minorHAnsi"/>
          <w:b/>
          <w:sz w:val="24"/>
        </w:rPr>
        <w:tab/>
      </w:r>
      <w:r w:rsidRPr="004616EA">
        <w:rPr>
          <w:rFonts w:cstheme="minorHAnsi"/>
          <w:b/>
          <w:sz w:val="24"/>
        </w:rPr>
        <w:tab/>
      </w:r>
      <w:r w:rsidRPr="004616EA">
        <w:rPr>
          <w:rFonts w:cstheme="minorHAnsi"/>
          <w:b/>
          <w:sz w:val="24"/>
        </w:rPr>
        <w:tab/>
      </w:r>
      <w:r w:rsidRPr="004616EA">
        <w:rPr>
          <w:rFonts w:cstheme="minorHAnsi"/>
          <w:b/>
          <w:sz w:val="24"/>
          <w:u w:val="single"/>
        </w:rPr>
        <w:t>Commune</w:t>
      </w:r>
      <w:r w:rsidR="0098530C">
        <w:rPr>
          <w:rFonts w:cstheme="minorHAnsi"/>
          <w:b/>
          <w:sz w:val="24"/>
        </w:rPr>
        <w:t> </w:t>
      </w:r>
    </w:p>
    <w:p w:rsidR="009530DB" w:rsidRPr="004616EA" w:rsidRDefault="009530DB" w:rsidP="009530DB">
      <w:pPr>
        <w:ind w:firstLine="0"/>
        <w:rPr>
          <w:rFonts w:cstheme="minorHAnsi"/>
          <w:b/>
          <w:sz w:val="24"/>
          <w:u w:val="single"/>
        </w:rPr>
      </w:pPr>
    </w:p>
    <w:p w:rsidR="009530DB" w:rsidRPr="004616EA" w:rsidRDefault="009530DB" w:rsidP="009530DB">
      <w:pPr>
        <w:ind w:firstLine="0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Nom de la structure (si activité agricole)</w:t>
      </w:r>
      <w:r w:rsidR="0098530C">
        <w:rPr>
          <w:rFonts w:cstheme="minorHAnsi"/>
          <w:b/>
          <w:sz w:val="24"/>
        </w:rPr>
        <w:t> </w:t>
      </w:r>
    </w:p>
    <w:p w:rsidR="009530DB" w:rsidRPr="004616EA" w:rsidRDefault="009530DB" w:rsidP="009530DB">
      <w:pPr>
        <w:rPr>
          <w:rFonts w:cstheme="minorHAnsi"/>
          <w:b/>
          <w:sz w:val="24"/>
          <w:u w:val="single"/>
        </w:rPr>
      </w:pPr>
    </w:p>
    <w:p w:rsidR="009530DB" w:rsidRPr="004616EA" w:rsidRDefault="0098530C" w:rsidP="009530DB">
      <w:pPr>
        <w:ind w:firstLine="0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Email </w:t>
      </w:r>
    </w:p>
    <w:p w:rsidR="009530DB" w:rsidRPr="004616EA" w:rsidRDefault="009530DB" w:rsidP="009530DB">
      <w:pPr>
        <w:rPr>
          <w:rFonts w:cstheme="minorHAnsi"/>
          <w:b/>
          <w:sz w:val="24"/>
          <w:u w:val="single"/>
        </w:rPr>
      </w:pPr>
    </w:p>
    <w:p w:rsidR="009530DB" w:rsidRPr="004616EA" w:rsidRDefault="009530DB" w:rsidP="009530DB">
      <w:pPr>
        <w:ind w:firstLine="0"/>
        <w:rPr>
          <w:rFonts w:cstheme="minorHAnsi"/>
          <w:b/>
          <w:sz w:val="24"/>
        </w:rPr>
      </w:pPr>
      <w:r w:rsidRPr="004616EA">
        <w:rPr>
          <w:rFonts w:cstheme="minorHAnsi"/>
          <w:b/>
          <w:sz w:val="24"/>
          <w:u w:val="single"/>
        </w:rPr>
        <w:t>Téléphone</w:t>
      </w:r>
    </w:p>
    <w:p w:rsidR="009530DB" w:rsidRDefault="009530DB" w:rsidP="009530DB">
      <w:pPr>
        <w:autoSpaceDE w:val="0"/>
        <w:autoSpaceDN w:val="0"/>
        <w:adjustRightInd w:val="0"/>
        <w:ind w:firstLine="0"/>
        <w:rPr>
          <w:rFonts w:cstheme="minorHAnsi"/>
          <w:sz w:val="24"/>
        </w:rPr>
      </w:pPr>
    </w:p>
    <w:p w:rsidR="000B49A5" w:rsidRPr="000B49A5" w:rsidRDefault="000B49A5" w:rsidP="009530DB">
      <w:pPr>
        <w:autoSpaceDE w:val="0"/>
        <w:autoSpaceDN w:val="0"/>
        <w:adjustRightInd w:val="0"/>
        <w:ind w:firstLine="0"/>
        <w:rPr>
          <w:rFonts w:cstheme="minorHAnsi"/>
          <w:b/>
          <w:bCs/>
          <w:sz w:val="24"/>
          <w:szCs w:val="20"/>
          <w:u w:val="single"/>
        </w:rPr>
      </w:pPr>
    </w:p>
    <w:p w:rsidR="009530DB" w:rsidRPr="00A318DE" w:rsidRDefault="009530DB" w:rsidP="009530DB">
      <w:pPr>
        <w:autoSpaceDE w:val="0"/>
        <w:autoSpaceDN w:val="0"/>
        <w:adjustRightInd w:val="0"/>
        <w:ind w:firstLine="0"/>
        <w:rPr>
          <w:rFonts w:cstheme="minorHAnsi"/>
          <w:b/>
          <w:bCs/>
          <w:sz w:val="24"/>
          <w:szCs w:val="20"/>
          <w:u w:val="single"/>
        </w:rPr>
      </w:pPr>
      <w:r w:rsidRPr="00A318DE">
        <w:rPr>
          <w:rFonts w:cstheme="minorHAnsi"/>
          <w:b/>
          <w:bCs/>
          <w:sz w:val="24"/>
          <w:szCs w:val="20"/>
          <w:u w:val="single"/>
        </w:rPr>
        <w:t>Me</w:t>
      </w:r>
      <w:r w:rsidR="0098530C">
        <w:rPr>
          <w:rFonts w:cstheme="minorHAnsi"/>
          <w:b/>
          <w:bCs/>
          <w:sz w:val="24"/>
          <w:szCs w:val="20"/>
          <w:u w:val="single"/>
        </w:rPr>
        <w:t>rci d’indiquer votre situation</w:t>
      </w:r>
    </w:p>
    <w:p w:rsidR="009530DB" w:rsidRDefault="009530DB" w:rsidP="009530DB">
      <w:pPr>
        <w:pStyle w:val="Paragraphedeliste"/>
        <w:numPr>
          <w:ilvl w:val="0"/>
          <w:numId w:val="12"/>
        </w:numPr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Agriculteur.trice</w:t>
      </w:r>
      <w:proofErr w:type="spellEnd"/>
      <w:r>
        <w:rPr>
          <w:rFonts w:cstheme="minorHAnsi"/>
          <w:sz w:val="24"/>
        </w:rPr>
        <w:t xml:space="preserve"> cotisant </w:t>
      </w:r>
      <w:proofErr w:type="spellStart"/>
      <w:r>
        <w:rPr>
          <w:rFonts w:cstheme="minorHAnsi"/>
          <w:sz w:val="24"/>
        </w:rPr>
        <w:t>vivéa</w:t>
      </w:r>
      <w:proofErr w:type="spellEnd"/>
      <w:r w:rsidR="0098530C">
        <w:rPr>
          <w:rFonts w:cstheme="minorHAnsi"/>
          <w:sz w:val="24"/>
        </w:rPr>
        <w:t>*</w:t>
      </w:r>
      <w:r>
        <w:rPr>
          <w:rFonts w:cstheme="minorHAnsi"/>
          <w:sz w:val="24"/>
        </w:rPr>
        <w:t xml:space="preserve"> (merci d’envoyer vot</w:t>
      </w:r>
      <w:r w:rsidR="00B732EE">
        <w:rPr>
          <w:rFonts w:cstheme="minorHAnsi"/>
          <w:sz w:val="24"/>
        </w:rPr>
        <w:t xml:space="preserve">re attestation de </w:t>
      </w:r>
      <w:proofErr w:type="spellStart"/>
      <w:r w:rsidR="00B732EE">
        <w:rPr>
          <w:rFonts w:cstheme="minorHAnsi"/>
          <w:sz w:val="24"/>
        </w:rPr>
        <w:t>finançabilité</w:t>
      </w:r>
      <w:proofErr w:type="spellEnd"/>
      <w:r w:rsidR="00B732EE">
        <w:rPr>
          <w:rFonts w:cstheme="minorHAnsi"/>
          <w:sz w:val="24"/>
        </w:rPr>
        <w:t>)</w:t>
      </w:r>
    </w:p>
    <w:p w:rsidR="00B732EE" w:rsidRPr="000B49A5" w:rsidRDefault="00B732EE" w:rsidP="000B49A5">
      <w:pPr>
        <w:pStyle w:val="Paragraphedeliste"/>
        <w:numPr>
          <w:ilvl w:val="1"/>
          <w:numId w:val="12"/>
        </w:numPr>
        <w:rPr>
          <w:rFonts w:cstheme="minorHAnsi"/>
          <w:sz w:val="24"/>
        </w:rPr>
      </w:pPr>
      <w:r w:rsidRPr="000B49A5">
        <w:rPr>
          <w:rFonts w:cstheme="minorHAnsi"/>
          <w:sz w:val="24"/>
        </w:rPr>
        <w:t>Tarif = 189 €</w:t>
      </w:r>
      <w:r w:rsidR="00D371D8">
        <w:rPr>
          <w:rFonts w:cstheme="minorHAnsi"/>
          <w:sz w:val="24"/>
        </w:rPr>
        <w:t xml:space="preserve"> </w:t>
      </w:r>
    </w:p>
    <w:p w:rsidR="009530DB" w:rsidRDefault="009530DB" w:rsidP="009530DB">
      <w:pPr>
        <w:pStyle w:val="Paragraphedeliste"/>
        <w:numPr>
          <w:ilvl w:val="0"/>
          <w:numId w:val="12"/>
        </w:numPr>
        <w:rPr>
          <w:rFonts w:cstheme="minorHAnsi"/>
          <w:sz w:val="24"/>
        </w:rPr>
      </w:pPr>
      <w:r>
        <w:rPr>
          <w:rFonts w:cstheme="minorHAnsi"/>
          <w:sz w:val="24"/>
        </w:rPr>
        <w:t>Autre statut</w:t>
      </w:r>
      <w:r w:rsidR="0098530C">
        <w:rPr>
          <w:rFonts w:cstheme="minorHAnsi"/>
          <w:sz w:val="24"/>
        </w:rPr>
        <w:t>**</w:t>
      </w:r>
      <w:r>
        <w:rPr>
          <w:rFonts w:cstheme="minorHAnsi"/>
          <w:sz w:val="24"/>
        </w:rPr>
        <w:t> </w:t>
      </w:r>
    </w:p>
    <w:p w:rsidR="000B49A5" w:rsidRPr="000B49A5" w:rsidRDefault="000B49A5" w:rsidP="000B49A5">
      <w:pPr>
        <w:pStyle w:val="Paragraphedeliste"/>
        <w:numPr>
          <w:ilvl w:val="1"/>
          <w:numId w:val="12"/>
        </w:numPr>
        <w:rPr>
          <w:rFonts w:cstheme="minorHAnsi"/>
          <w:sz w:val="24"/>
        </w:rPr>
      </w:pPr>
      <w:r>
        <w:rPr>
          <w:rFonts w:cstheme="minorHAnsi"/>
          <w:sz w:val="24"/>
        </w:rPr>
        <w:t>Tarif = 50€ (attention places limitées à ce tarif)</w:t>
      </w:r>
    </w:p>
    <w:p w:rsidR="000B49A5" w:rsidRPr="000B49A5" w:rsidRDefault="000B49A5" w:rsidP="000B49A5">
      <w:pPr>
        <w:ind w:firstLine="0"/>
        <w:rPr>
          <w:rFonts w:cstheme="minorHAnsi"/>
          <w:sz w:val="24"/>
        </w:rPr>
      </w:pPr>
    </w:p>
    <w:p w:rsidR="009530DB" w:rsidRDefault="009530DB" w:rsidP="009530DB">
      <w:pPr>
        <w:autoSpaceDE w:val="0"/>
        <w:autoSpaceDN w:val="0"/>
        <w:adjustRightInd w:val="0"/>
        <w:ind w:firstLine="0"/>
        <w:rPr>
          <w:rFonts w:cstheme="minorHAnsi"/>
          <w:bCs/>
          <w:szCs w:val="20"/>
        </w:rPr>
      </w:pPr>
      <w:r w:rsidRPr="00DC4DA1">
        <w:rPr>
          <w:rFonts w:cstheme="minorHAnsi"/>
          <w:bCs/>
          <w:szCs w:val="20"/>
        </w:rPr>
        <w:t>*Prise en charge totale pour le</w:t>
      </w:r>
      <w:r w:rsidR="00D371D8">
        <w:rPr>
          <w:rFonts w:cstheme="minorHAnsi"/>
          <w:bCs/>
          <w:szCs w:val="20"/>
        </w:rPr>
        <w:t xml:space="preserve">s personnes éligibles au </w:t>
      </w:r>
      <w:proofErr w:type="spellStart"/>
      <w:r w:rsidR="00D371D8">
        <w:rPr>
          <w:rFonts w:cstheme="minorHAnsi"/>
          <w:bCs/>
          <w:szCs w:val="20"/>
        </w:rPr>
        <w:t>Vivéa</w:t>
      </w:r>
      <w:proofErr w:type="spellEnd"/>
      <w:r w:rsidR="00D371D8">
        <w:rPr>
          <w:rFonts w:cstheme="minorHAnsi"/>
          <w:bCs/>
          <w:szCs w:val="20"/>
        </w:rPr>
        <w:t>, dans la limite de l’enveloppe disponible (=&gt; 2000 €/ an/ agriculteur).</w:t>
      </w:r>
      <w:bookmarkStart w:id="0" w:name="_GoBack"/>
      <w:bookmarkEnd w:id="0"/>
    </w:p>
    <w:p w:rsidR="000B49A5" w:rsidRPr="00DC4DA1" w:rsidRDefault="000B49A5" w:rsidP="009530DB">
      <w:pPr>
        <w:autoSpaceDE w:val="0"/>
        <w:autoSpaceDN w:val="0"/>
        <w:adjustRightInd w:val="0"/>
        <w:ind w:firstLine="0"/>
        <w:rPr>
          <w:rFonts w:cstheme="minorHAnsi"/>
          <w:bCs/>
          <w:szCs w:val="20"/>
        </w:rPr>
      </w:pPr>
    </w:p>
    <w:p w:rsidR="009530DB" w:rsidRDefault="009530DB" w:rsidP="009530DB">
      <w:pPr>
        <w:ind w:firstLine="0"/>
        <w:jc w:val="both"/>
        <w:rPr>
          <w:rFonts w:ascii="Cambria" w:hAnsi="Cambria" w:cstheme="minorHAnsi"/>
          <w:b/>
          <w:sz w:val="24"/>
        </w:rPr>
      </w:pPr>
      <w:r w:rsidRPr="007D4D5F">
        <w:rPr>
          <w:rFonts w:ascii="Cambria" w:hAnsi="Cambria" w:cstheme="minorHAnsi"/>
          <w:b/>
          <w:sz w:val="24"/>
        </w:rPr>
        <w:t xml:space="preserve">Adhésion à </w:t>
      </w:r>
      <w:r>
        <w:rPr>
          <w:rFonts w:ascii="Cambria" w:hAnsi="Cambria" w:cstheme="minorHAnsi"/>
          <w:b/>
          <w:sz w:val="24"/>
        </w:rPr>
        <w:t>l’association Chemin Cueillant </w:t>
      </w:r>
      <w:r w:rsidRPr="007D4D5F">
        <w:rPr>
          <w:rFonts w:ascii="Cambria" w:hAnsi="Cambria" w:cstheme="minorHAnsi"/>
          <w:b/>
          <w:sz w:val="24"/>
        </w:rPr>
        <w:t>obligatoire (10 €/an), réglable le jour de la formation.</w:t>
      </w:r>
    </w:p>
    <w:p w:rsidR="000B49A5" w:rsidRPr="007D4D5F" w:rsidRDefault="000B49A5" w:rsidP="009530DB">
      <w:pPr>
        <w:ind w:firstLine="0"/>
        <w:jc w:val="both"/>
        <w:rPr>
          <w:rFonts w:ascii="Cambria" w:hAnsi="Cambria" w:cstheme="minorHAnsi"/>
        </w:rPr>
      </w:pPr>
    </w:p>
    <w:p w:rsidR="009530DB" w:rsidRPr="00494ABA" w:rsidRDefault="009530DB" w:rsidP="009530DB">
      <w:pPr>
        <w:rPr>
          <w:rFonts w:ascii="Cambria" w:hAnsi="Cambria" w:cstheme="minorHAnsi"/>
        </w:rPr>
      </w:pPr>
    </w:p>
    <w:p w:rsidR="009530DB" w:rsidRPr="00DC4DA1" w:rsidRDefault="009530DB" w:rsidP="009530DB">
      <w:pPr>
        <w:ind w:firstLine="0"/>
        <w:rPr>
          <w:rFonts w:cstheme="minorHAnsi"/>
          <w:b/>
          <w:sz w:val="20"/>
          <w:szCs w:val="18"/>
          <w:u w:val="single"/>
        </w:rPr>
      </w:pPr>
      <w:r w:rsidRPr="00DC4DA1">
        <w:rPr>
          <w:rFonts w:cstheme="minorHAnsi"/>
          <w:b/>
          <w:szCs w:val="18"/>
          <w:u w:val="single"/>
        </w:rPr>
        <w:t>Formation financée par</w:t>
      </w:r>
      <w:r>
        <w:rPr>
          <w:rFonts w:cstheme="minorHAnsi"/>
          <w:b/>
          <w:szCs w:val="18"/>
        </w:rPr>
        <w:t> :</w:t>
      </w:r>
      <w:r w:rsidRPr="00DC4DA1">
        <w:rPr>
          <w:rFonts w:cstheme="minorHAnsi"/>
          <w:b/>
          <w:szCs w:val="18"/>
        </w:rPr>
        <w:t xml:space="preserve">   </w:t>
      </w:r>
      <w:r w:rsidRPr="00DC4DA1">
        <w:rPr>
          <w:rFonts w:cstheme="minorHAnsi"/>
          <w:b/>
          <w:sz w:val="20"/>
          <w:szCs w:val="18"/>
        </w:rPr>
        <w:tab/>
      </w:r>
      <w:r w:rsidRPr="00DC4DA1">
        <w:rPr>
          <w:rFonts w:cstheme="minorHAnsi"/>
          <w:b/>
          <w:sz w:val="20"/>
          <w:szCs w:val="18"/>
        </w:rPr>
        <w:tab/>
      </w:r>
      <w:r w:rsidRPr="00DC4DA1">
        <w:rPr>
          <w:rFonts w:cstheme="minorHAnsi"/>
          <w:b/>
          <w:sz w:val="20"/>
          <w:szCs w:val="18"/>
        </w:rPr>
        <w:tab/>
      </w:r>
      <w:r w:rsidRPr="00DC4DA1">
        <w:rPr>
          <w:rFonts w:cstheme="minorHAnsi"/>
          <w:b/>
          <w:sz w:val="20"/>
          <w:szCs w:val="18"/>
        </w:rPr>
        <w:tab/>
        <w:t xml:space="preserve">              </w:t>
      </w:r>
      <w:r>
        <w:rPr>
          <w:rFonts w:cstheme="minorHAnsi"/>
          <w:b/>
          <w:sz w:val="20"/>
          <w:szCs w:val="18"/>
        </w:rPr>
        <w:tab/>
      </w:r>
      <w:r>
        <w:rPr>
          <w:rFonts w:cstheme="minorHAnsi"/>
          <w:b/>
          <w:sz w:val="20"/>
          <w:szCs w:val="18"/>
        </w:rPr>
        <w:tab/>
      </w:r>
      <w:r>
        <w:rPr>
          <w:rFonts w:cstheme="minorHAnsi"/>
          <w:b/>
          <w:szCs w:val="18"/>
          <w:u w:val="single"/>
        </w:rPr>
        <w:t>Renseignements et inscriptions</w:t>
      </w:r>
    </w:p>
    <w:p w:rsidR="009530DB" w:rsidRPr="00DC4DA1" w:rsidRDefault="009530DB" w:rsidP="009530DB">
      <w:pPr>
        <w:ind w:firstLine="0"/>
        <w:rPr>
          <w:rFonts w:cstheme="minorHAnsi"/>
          <w:b/>
          <w:sz w:val="20"/>
          <w:szCs w:val="18"/>
          <w:u w:val="single"/>
        </w:rPr>
      </w:pPr>
      <w:r w:rsidRPr="00DC4DA1">
        <w:rPr>
          <w:rFonts w:cstheme="minorHAnsi"/>
          <w:noProof/>
          <w:sz w:val="20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140F5" wp14:editId="3775BE7D">
                <wp:simplePos x="0" y="0"/>
                <wp:positionH relativeFrom="column">
                  <wp:posOffset>-80645</wp:posOffset>
                </wp:positionH>
                <wp:positionV relativeFrom="paragraph">
                  <wp:posOffset>76200</wp:posOffset>
                </wp:positionV>
                <wp:extent cx="1914525" cy="79057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DB" w:rsidRDefault="009530DB" w:rsidP="009530DB">
                            <w:r w:rsidRPr="006A0DC9">
                              <w:rPr>
                                <w:b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0FF04A34" wp14:editId="105B592D">
                                  <wp:extent cx="1028700" cy="769044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IVEA jpeg(1)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3531" cy="7950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0"/>
                                <w:lang w:eastAsia="fr-FR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140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.35pt;margin-top: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" stroked="f">
                <v:textbox>
                  <w:txbxContent>
                    <w:p w:rsidR="009530DB" w:rsidRDefault="009530DB" w:rsidP="009530DB">
                      <w:r w:rsidRPr="006A0DC9">
                        <w:rPr>
                          <w:b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 wp14:anchorId="0FF04A34" wp14:editId="105B592D">
                            <wp:extent cx="1028700" cy="769044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VIVEA jpeg(1)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3531" cy="7950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0"/>
                          <w:lang w:eastAsia="fr-FR"/>
                        </w:rPr>
                        <w:t xml:space="preserve">     </w:t>
                      </w:r>
                      <w:r>
                        <w:rPr>
                          <w:noProof/>
                          <w:lang w:eastAsia="fr-FR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530DB" w:rsidRPr="00DC4DA1" w:rsidRDefault="009530DB" w:rsidP="009530DB">
      <w:pPr>
        <w:ind w:firstLine="0"/>
        <w:jc w:val="right"/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t xml:space="preserve">Héloïse </w:t>
      </w:r>
      <w:proofErr w:type="spellStart"/>
      <w:r>
        <w:rPr>
          <w:rFonts w:cstheme="minorHAnsi"/>
          <w:b/>
          <w:sz w:val="24"/>
          <w:szCs w:val="18"/>
        </w:rPr>
        <w:t>Saunal</w:t>
      </w:r>
      <w:proofErr w:type="spellEnd"/>
    </w:p>
    <w:p w:rsidR="009530DB" w:rsidRPr="00DC4DA1" w:rsidRDefault="009530DB" w:rsidP="009530DB">
      <w:pPr>
        <w:ind w:firstLine="0"/>
        <w:jc w:val="right"/>
        <w:rPr>
          <w:rFonts w:cstheme="minorHAnsi"/>
          <w:sz w:val="24"/>
          <w:szCs w:val="18"/>
        </w:rPr>
      </w:pPr>
      <w:r w:rsidRPr="00DC4DA1">
        <w:rPr>
          <w:rFonts w:cstheme="minorHAnsi"/>
          <w:sz w:val="24"/>
          <w:szCs w:val="18"/>
        </w:rPr>
        <w:t>Responsable de stage</w:t>
      </w:r>
    </w:p>
    <w:p w:rsidR="009530DB" w:rsidRPr="00DC4DA1" w:rsidRDefault="009530DB" w:rsidP="009530DB">
      <w:pPr>
        <w:ind w:firstLine="0"/>
        <w:jc w:val="right"/>
        <w:rPr>
          <w:rFonts w:cstheme="minorHAnsi"/>
          <w:sz w:val="24"/>
          <w:szCs w:val="18"/>
        </w:rPr>
      </w:pPr>
      <w:r w:rsidRPr="00DC4DA1">
        <w:rPr>
          <w:rFonts w:cstheme="minorHAnsi"/>
          <w:color w:val="000000"/>
          <w:sz w:val="24"/>
          <w:shd w:val="clear" w:color="auto" w:fill="FFFFFF"/>
        </w:rPr>
        <w:t>07.66.</w:t>
      </w:r>
      <w:r>
        <w:rPr>
          <w:rFonts w:cstheme="minorHAnsi"/>
          <w:color w:val="000000"/>
          <w:sz w:val="24"/>
          <w:shd w:val="clear" w:color="auto" w:fill="FFFFFF"/>
        </w:rPr>
        <w:t>36.26</w:t>
      </w:r>
      <w:r w:rsidRPr="00DC4DA1">
        <w:rPr>
          <w:rFonts w:cstheme="minorHAnsi"/>
          <w:color w:val="000000"/>
          <w:sz w:val="24"/>
          <w:shd w:val="clear" w:color="auto" w:fill="FFFFFF"/>
        </w:rPr>
        <w:t>.</w:t>
      </w:r>
      <w:r>
        <w:rPr>
          <w:rFonts w:cstheme="minorHAnsi"/>
          <w:color w:val="000000"/>
          <w:sz w:val="24"/>
          <w:shd w:val="clear" w:color="auto" w:fill="FFFFFF"/>
        </w:rPr>
        <w:t>0</w:t>
      </w:r>
      <w:r w:rsidRPr="00DC4DA1">
        <w:rPr>
          <w:rFonts w:cstheme="minorHAnsi"/>
          <w:color w:val="000000"/>
          <w:sz w:val="24"/>
          <w:shd w:val="clear" w:color="auto" w:fill="FFFFFF"/>
        </w:rPr>
        <w:t>0</w:t>
      </w:r>
      <w:r w:rsidRPr="00DC4DA1">
        <w:rPr>
          <w:rFonts w:cstheme="minorHAnsi"/>
          <w:sz w:val="24"/>
          <w:szCs w:val="18"/>
        </w:rPr>
        <w:t>– 04.86.11.97.52</w:t>
      </w:r>
    </w:p>
    <w:p w:rsidR="006E42B0" w:rsidRPr="006E42B0" w:rsidRDefault="00F8495C" w:rsidP="009530DB">
      <w:pPr>
        <w:ind w:firstLine="0"/>
        <w:jc w:val="right"/>
        <w:rPr>
          <w:rFonts w:ascii="Open Sans" w:hAnsi="Open Sans" w:cs="Open Sans"/>
          <w:b/>
        </w:rPr>
      </w:pPr>
      <w:hyperlink r:id="rId9" w:history="1">
        <w:r w:rsidR="009530DB" w:rsidRPr="002803FF">
          <w:rPr>
            <w:rStyle w:val="Lienhypertexte"/>
            <w:rFonts w:cstheme="minorHAnsi"/>
            <w:sz w:val="24"/>
            <w:szCs w:val="18"/>
          </w:rPr>
          <w:t>contact@chemincueillant.org</w:t>
        </w:r>
      </w:hyperlink>
    </w:p>
    <w:sectPr w:rsidR="006E42B0" w:rsidRPr="006E42B0" w:rsidSect="009530DB">
      <w:headerReference w:type="default" r:id="rId10"/>
      <w:footerReference w:type="default" r:id="rId11"/>
      <w:pgSz w:w="11906" w:h="16838"/>
      <w:pgMar w:top="851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95C" w:rsidRDefault="00F8495C" w:rsidP="003B177D">
      <w:r>
        <w:separator/>
      </w:r>
    </w:p>
  </w:endnote>
  <w:endnote w:type="continuationSeparator" w:id="0">
    <w:p w:rsidR="00F8495C" w:rsidRDefault="00F8495C" w:rsidP="003B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Talissa Dem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77D" w:rsidRDefault="003B177D" w:rsidP="003B177D">
    <w:pPr>
      <w:jc w:val="center"/>
      <w:rPr>
        <w:rFonts w:ascii="Open Sans" w:hAnsi="Open Sans" w:cs="Open Sans"/>
        <w:sz w:val="20"/>
      </w:rPr>
    </w:pPr>
  </w:p>
  <w:p w:rsidR="003B177D" w:rsidRPr="00494ABA" w:rsidRDefault="003B177D" w:rsidP="003B177D">
    <w:pPr>
      <w:jc w:val="center"/>
      <w:rPr>
        <w:rFonts w:ascii="Cambria" w:hAnsi="Cambria" w:cs="Open Sans"/>
        <w:sz w:val="20"/>
      </w:rPr>
    </w:pPr>
    <w:r w:rsidRPr="00494ABA">
      <w:rPr>
        <w:rFonts w:ascii="Cambria" w:hAnsi="Cambria" w:cs="Open Sans"/>
        <w:sz w:val="20"/>
      </w:rPr>
      <w:t>Association Chemin Cueillant –- SIRET 794 969 675 00022</w:t>
    </w:r>
    <w:r w:rsidRPr="00494ABA">
      <w:rPr>
        <w:rFonts w:ascii="Cambria" w:hAnsi="Cambria" w:cs="Open Sans"/>
        <w:sz w:val="20"/>
      </w:rPr>
      <w:br/>
      <w:t>3 rue de la Mairie 34210 AZILLANET – 07.66.36.26.00/04.86.11.97.52</w:t>
    </w:r>
  </w:p>
  <w:p w:rsidR="003B177D" w:rsidRPr="00494ABA" w:rsidRDefault="003B177D" w:rsidP="003B177D">
    <w:pPr>
      <w:jc w:val="center"/>
      <w:rPr>
        <w:rFonts w:ascii="Cambria" w:hAnsi="Cambria"/>
      </w:rPr>
    </w:pPr>
    <w:r w:rsidRPr="00494ABA">
      <w:rPr>
        <w:rFonts w:ascii="Cambria" w:hAnsi="Cambria" w:cs="Open Sans"/>
        <w:sz w:val="20"/>
      </w:rPr>
      <w:t>contact@chemincueillant.org –www.chemincueillant.org</w:t>
    </w:r>
  </w:p>
  <w:p w:rsidR="003B177D" w:rsidRDefault="003B177D">
    <w:pPr>
      <w:pStyle w:val="Pieddepage"/>
    </w:pPr>
  </w:p>
  <w:p w:rsidR="003B177D" w:rsidRDefault="003B17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95C" w:rsidRDefault="00F8495C" w:rsidP="003B177D">
      <w:r>
        <w:separator/>
      </w:r>
    </w:p>
  </w:footnote>
  <w:footnote w:type="continuationSeparator" w:id="0">
    <w:p w:rsidR="00F8495C" w:rsidRDefault="00F8495C" w:rsidP="003B1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77D" w:rsidRDefault="003B177D" w:rsidP="003B177D">
    <w:pPr>
      <w:pBdr>
        <w:bar w:val="single" w:sz="4" w:color="auto"/>
      </w:pBdr>
      <w:shd w:val="clear" w:color="auto" w:fill="FFFFFF" w:themeFill="background1"/>
      <w:autoSpaceDE w:val="0"/>
      <w:autoSpaceDN w:val="0"/>
      <w:adjustRightInd w:val="0"/>
      <w:rPr>
        <w:rFonts w:ascii="Talissa Demo" w:hAnsi="Talissa Demo" w:cstheme="minorHAnsi"/>
        <w:bCs/>
        <w:color w:val="000000"/>
        <w:sz w:val="40"/>
        <w:szCs w:val="28"/>
      </w:rPr>
    </w:pPr>
    <w:r w:rsidRPr="009F75D1">
      <w:rPr>
        <w:b/>
        <w:noProof/>
        <w:sz w:val="32"/>
        <w:lang w:eastAsia="fr-FR"/>
      </w:rPr>
      <w:drawing>
        <wp:inline distT="0" distB="0" distL="0" distR="0" wp14:anchorId="113C305E" wp14:editId="4D1832E1">
          <wp:extent cx="3062177" cy="798286"/>
          <wp:effectExtent l="0" t="0" r="508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horizontal+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63" cy="806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lissa Demo" w:hAnsi="Talissa Demo" w:cstheme="minorHAnsi"/>
        <w:bCs/>
        <w:color w:val="000000"/>
        <w:sz w:val="40"/>
        <w:szCs w:val="28"/>
      </w:rPr>
      <w:tab/>
    </w:r>
  </w:p>
  <w:p w:rsidR="003B177D" w:rsidRPr="00004243" w:rsidRDefault="003B177D" w:rsidP="003B177D">
    <w:pPr>
      <w:shd w:val="clear" w:color="auto" w:fill="D7EEA0" w:themeFill="accent1" w:themeFillTint="66"/>
      <w:autoSpaceDE w:val="0"/>
      <w:autoSpaceDN w:val="0"/>
      <w:adjustRightInd w:val="0"/>
      <w:jc w:val="right"/>
      <w:rPr>
        <w:rFonts w:ascii="Corbel" w:hAnsi="Corbel" w:cstheme="minorHAnsi"/>
        <w:b/>
        <w:bCs/>
        <w:color w:val="000000"/>
        <w:sz w:val="36"/>
        <w:szCs w:val="28"/>
      </w:rPr>
    </w:pPr>
    <w:r w:rsidRPr="00004243">
      <w:rPr>
        <w:rFonts w:ascii="Corbel" w:hAnsi="Corbel" w:cstheme="minorHAnsi"/>
        <w:b/>
        <w:bCs/>
        <w:color w:val="000000"/>
        <w:sz w:val="40"/>
        <w:szCs w:val="28"/>
      </w:rPr>
      <w:t xml:space="preserve">Inscription pour formation </w:t>
    </w:r>
  </w:p>
  <w:p w:rsidR="009521B2" w:rsidRPr="00D4431E" w:rsidRDefault="009521B2" w:rsidP="0098530C">
    <w:pPr>
      <w:shd w:val="clear" w:color="auto" w:fill="D7EEA0" w:themeFill="accent1" w:themeFillTint="66"/>
      <w:autoSpaceDE w:val="0"/>
      <w:autoSpaceDN w:val="0"/>
      <w:adjustRightInd w:val="0"/>
      <w:ind w:firstLine="0"/>
      <w:jc w:val="right"/>
      <w:rPr>
        <w:rFonts w:ascii="Courier New" w:hAnsi="Courier New" w:cs="Courier New"/>
        <w:sz w:val="24"/>
      </w:rPr>
    </w:pPr>
    <w:r w:rsidRPr="00D4431E">
      <w:rPr>
        <w:rFonts w:ascii="Open Sans" w:hAnsi="Open Sans" w:cs="Open Sans"/>
        <w:bCs/>
        <w:color w:val="000000"/>
        <w:sz w:val="32"/>
        <w:szCs w:val="28"/>
      </w:rPr>
      <w:t>FORMATION « </w:t>
    </w:r>
    <w:r w:rsidR="007D4D5F">
      <w:rPr>
        <w:rFonts w:ascii="Open Sans" w:hAnsi="Open Sans" w:cs="Open Sans"/>
        <w:bCs/>
        <w:color w:val="000000"/>
        <w:sz w:val="32"/>
        <w:szCs w:val="28"/>
      </w:rPr>
      <w:t>INITIATION AUX P</w:t>
    </w:r>
    <w:r w:rsidR="0098530C">
      <w:rPr>
        <w:rFonts w:ascii="Open Sans" w:hAnsi="Open Sans" w:cs="Open Sans"/>
        <w:bCs/>
        <w:color w:val="000000"/>
        <w:sz w:val="32"/>
        <w:szCs w:val="28"/>
      </w:rPr>
      <w:t xml:space="preserve">RATIQUES PHYTOSANITAIRES ALTERNATIVES (PNPP) </w:t>
    </w:r>
    <w:r w:rsidRPr="00D4431E">
      <w:rPr>
        <w:rFonts w:ascii="Open Sans" w:hAnsi="Open Sans" w:cs="Open Sans"/>
        <w:bCs/>
        <w:color w:val="000000"/>
        <w:sz w:val="32"/>
        <w:szCs w:val="28"/>
      </w:rPr>
      <w:t>»</w:t>
    </w:r>
  </w:p>
  <w:p w:rsidR="003B177D" w:rsidRPr="00494ABA" w:rsidRDefault="003B177D" w:rsidP="009521B2">
    <w:pPr>
      <w:pStyle w:val="En-tte"/>
      <w:ind w:firstLine="0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98B"/>
    <w:multiLevelType w:val="hybridMultilevel"/>
    <w:tmpl w:val="E5E66A0C"/>
    <w:lvl w:ilvl="0" w:tplc="0A4A3A88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7690C"/>
    <w:multiLevelType w:val="multilevel"/>
    <w:tmpl w:val="8FCE5AD8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1985" w:firstLine="0"/>
      </w:pPr>
      <w:rPr>
        <w:rFonts w:hint="default"/>
        <w:i w:val="0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249A6EBD"/>
    <w:multiLevelType w:val="hybridMultilevel"/>
    <w:tmpl w:val="32204E18"/>
    <w:lvl w:ilvl="0" w:tplc="C114CC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346B7"/>
    <w:multiLevelType w:val="hybridMultilevel"/>
    <w:tmpl w:val="3AD4604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F7"/>
    <w:rsid w:val="00004243"/>
    <w:rsid w:val="00020B1B"/>
    <w:rsid w:val="000720CD"/>
    <w:rsid w:val="00082395"/>
    <w:rsid w:val="000B49A5"/>
    <w:rsid w:val="00135C50"/>
    <w:rsid w:val="001D66A8"/>
    <w:rsid w:val="001E6D46"/>
    <w:rsid w:val="002E2997"/>
    <w:rsid w:val="00377ABF"/>
    <w:rsid w:val="003B177D"/>
    <w:rsid w:val="003E4701"/>
    <w:rsid w:val="0042344C"/>
    <w:rsid w:val="00472E2F"/>
    <w:rsid w:val="00482978"/>
    <w:rsid w:val="00494ABA"/>
    <w:rsid w:val="00636BDE"/>
    <w:rsid w:val="006B7C0E"/>
    <w:rsid w:val="006E42B0"/>
    <w:rsid w:val="007D4D5F"/>
    <w:rsid w:val="00824101"/>
    <w:rsid w:val="00877056"/>
    <w:rsid w:val="009521B2"/>
    <w:rsid w:val="009530DB"/>
    <w:rsid w:val="00966C42"/>
    <w:rsid w:val="0098530C"/>
    <w:rsid w:val="00A43976"/>
    <w:rsid w:val="00A454C3"/>
    <w:rsid w:val="00A46E91"/>
    <w:rsid w:val="00A9331A"/>
    <w:rsid w:val="00AC563D"/>
    <w:rsid w:val="00AC79D4"/>
    <w:rsid w:val="00AD354F"/>
    <w:rsid w:val="00B05B4E"/>
    <w:rsid w:val="00B409CF"/>
    <w:rsid w:val="00B67FBE"/>
    <w:rsid w:val="00B732EE"/>
    <w:rsid w:val="00BA00DC"/>
    <w:rsid w:val="00BA1228"/>
    <w:rsid w:val="00BB0EEF"/>
    <w:rsid w:val="00C55DC1"/>
    <w:rsid w:val="00C77DF8"/>
    <w:rsid w:val="00C81BE4"/>
    <w:rsid w:val="00C90A0E"/>
    <w:rsid w:val="00C92E90"/>
    <w:rsid w:val="00CF1D6A"/>
    <w:rsid w:val="00D219BC"/>
    <w:rsid w:val="00D36867"/>
    <w:rsid w:val="00D371D8"/>
    <w:rsid w:val="00D61964"/>
    <w:rsid w:val="00D921F7"/>
    <w:rsid w:val="00DB6340"/>
    <w:rsid w:val="00DF3D7B"/>
    <w:rsid w:val="00DF514D"/>
    <w:rsid w:val="00E62F13"/>
    <w:rsid w:val="00F0136B"/>
    <w:rsid w:val="00F4570E"/>
    <w:rsid w:val="00F8495C"/>
    <w:rsid w:val="00F865F7"/>
    <w:rsid w:val="00FC7771"/>
    <w:rsid w:val="00FC7F8F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C175B"/>
  <w15:docId w15:val="{BFE02F54-88C5-454E-AC03-E7C8AEB1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F7"/>
  </w:style>
  <w:style w:type="paragraph" w:styleId="Titre1">
    <w:name w:val="heading 1"/>
    <w:basedOn w:val="Normal"/>
    <w:next w:val="Normal"/>
    <w:link w:val="Titre1Car"/>
    <w:uiPriority w:val="9"/>
    <w:qFormat/>
    <w:rsid w:val="00CF1D6A"/>
    <w:pPr>
      <w:numPr>
        <w:numId w:val="11"/>
      </w:numPr>
      <w:pBdr>
        <w:bottom w:val="single" w:sz="12" w:space="1" w:color="71941A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1D6A"/>
    <w:pPr>
      <w:spacing w:before="200" w:after="80"/>
      <w:ind w:left="720" w:firstLine="0"/>
      <w:outlineLvl w:val="1"/>
    </w:pPr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1D6A"/>
    <w:pPr>
      <w:numPr>
        <w:ilvl w:val="2"/>
        <w:numId w:val="11"/>
      </w:numPr>
      <w:pBdr>
        <w:bottom w:val="single" w:sz="4" w:space="1" w:color="C4E672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F1D6A"/>
    <w:pPr>
      <w:numPr>
        <w:ilvl w:val="3"/>
        <w:numId w:val="11"/>
      </w:numPr>
      <w:pBdr>
        <w:bottom w:val="single" w:sz="4" w:space="2" w:color="D7EEA0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F1D6A"/>
    <w:pPr>
      <w:numPr>
        <w:ilvl w:val="4"/>
        <w:numId w:val="11"/>
      </w:numPr>
      <w:spacing w:before="200" w:after="80"/>
      <w:outlineLvl w:val="4"/>
    </w:pPr>
    <w:rPr>
      <w:rFonts w:asciiTheme="majorHAnsi" w:eastAsiaTheme="majorEastAsia" w:hAnsiTheme="majorHAnsi" w:cstheme="majorBidi"/>
      <w:color w:val="98C723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1D6A"/>
    <w:pPr>
      <w:numPr>
        <w:ilvl w:val="5"/>
        <w:numId w:val="11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8C723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1D6A"/>
    <w:pPr>
      <w:numPr>
        <w:ilvl w:val="6"/>
        <w:numId w:val="11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1D6A"/>
    <w:pPr>
      <w:numPr>
        <w:ilvl w:val="7"/>
        <w:numId w:val="11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1D6A"/>
    <w:pPr>
      <w:numPr>
        <w:ilvl w:val="8"/>
        <w:numId w:val="11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20CD"/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F1D6A"/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720CD"/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720CD"/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720CD"/>
    <w:rPr>
      <w:rFonts w:asciiTheme="majorHAnsi" w:eastAsiaTheme="majorEastAsia" w:hAnsiTheme="majorHAnsi" w:cstheme="majorBidi"/>
      <w:color w:val="98C723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0720CD"/>
    <w:rPr>
      <w:rFonts w:asciiTheme="majorHAnsi" w:eastAsiaTheme="majorEastAsia" w:hAnsiTheme="majorHAnsi" w:cstheme="majorBidi"/>
      <w:i/>
      <w:iCs/>
      <w:color w:val="98C723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720CD"/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720CD"/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20CD"/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20CD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720CD"/>
    <w:pPr>
      <w:pBdr>
        <w:top w:val="single" w:sz="8" w:space="10" w:color="CEEA89" w:themeColor="accent1" w:themeTint="7F"/>
        <w:bottom w:val="single" w:sz="24" w:space="15" w:color="DEAE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0720CD"/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2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20CD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0720CD"/>
    <w:rPr>
      <w:b/>
      <w:bCs/>
      <w:spacing w:val="0"/>
    </w:rPr>
  </w:style>
  <w:style w:type="character" w:styleId="Accentuation">
    <w:name w:val="Emphasis"/>
    <w:uiPriority w:val="20"/>
    <w:qFormat/>
    <w:rsid w:val="000720CD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0720CD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20CD"/>
  </w:style>
  <w:style w:type="paragraph" w:styleId="Paragraphedeliste">
    <w:name w:val="List Paragraph"/>
    <w:basedOn w:val="Normal"/>
    <w:uiPriority w:val="34"/>
    <w:qFormat/>
    <w:rsid w:val="000720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20CD"/>
    <w:pPr>
      <w:pBdr>
        <w:top w:val="single" w:sz="12" w:space="10" w:color="D7EEA0" w:themeColor="accent1" w:themeTint="66"/>
        <w:left w:val="single" w:sz="36" w:space="4" w:color="98C723" w:themeColor="accent1"/>
        <w:bottom w:val="single" w:sz="24" w:space="10" w:color="DEAE00" w:themeColor="accent3"/>
        <w:right w:val="single" w:sz="36" w:space="4" w:color="98C723" w:themeColor="accent1"/>
      </w:pBdr>
      <w:shd w:val="clear" w:color="auto" w:fill="98C72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2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8C723" w:themeFill="accent1"/>
    </w:rPr>
  </w:style>
  <w:style w:type="character" w:styleId="Emphaseple">
    <w:name w:val="Subtle Emphasis"/>
    <w:uiPriority w:val="19"/>
    <w:qFormat/>
    <w:rsid w:val="000720CD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0720CD"/>
    <w:rPr>
      <w:b/>
      <w:bCs/>
      <w:i/>
      <w:iCs/>
      <w:color w:val="98C723" w:themeColor="accent1"/>
      <w:sz w:val="22"/>
      <w:szCs w:val="22"/>
    </w:rPr>
  </w:style>
  <w:style w:type="character" w:styleId="Rfrenceple">
    <w:name w:val="Subtle Reference"/>
    <w:uiPriority w:val="31"/>
    <w:qFormat/>
    <w:rsid w:val="000720CD"/>
    <w:rPr>
      <w:color w:val="auto"/>
      <w:u w:val="single" w:color="DEAE00" w:themeColor="accent3"/>
    </w:rPr>
  </w:style>
  <w:style w:type="character" w:styleId="Rfrenceintense">
    <w:name w:val="Intense Reference"/>
    <w:basedOn w:val="Policepardfaut"/>
    <w:uiPriority w:val="32"/>
    <w:qFormat/>
    <w:rsid w:val="000720CD"/>
    <w:rPr>
      <w:b/>
      <w:bCs/>
      <w:color w:val="A68100" w:themeColor="accent3" w:themeShade="BF"/>
      <w:u w:val="single" w:color="DEAE00" w:themeColor="accent3"/>
    </w:rPr>
  </w:style>
  <w:style w:type="character" w:styleId="Titredulivre">
    <w:name w:val="Book Title"/>
    <w:basedOn w:val="Policepardfaut"/>
    <w:uiPriority w:val="33"/>
    <w:qFormat/>
    <w:rsid w:val="000720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20CD"/>
    <w:pPr>
      <w:numPr>
        <w:numId w:val="0"/>
      </w:num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D36867"/>
    <w:rPr>
      <w:color w:val="26CBEC" w:themeColor="hyperlink"/>
      <w:u w:val="single"/>
    </w:rPr>
  </w:style>
  <w:style w:type="character" w:customStyle="1" w:styleId="gmaildefault">
    <w:name w:val="gmail_default"/>
    <w:basedOn w:val="Policepardfaut"/>
    <w:rsid w:val="00D36867"/>
  </w:style>
  <w:style w:type="paragraph" w:styleId="Textedebulles">
    <w:name w:val="Balloon Text"/>
    <w:basedOn w:val="Normal"/>
    <w:link w:val="TextedebullesCar"/>
    <w:uiPriority w:val="99"/>
    <w:semiHidden/>
    <w:unhideWhenUsed/>
    <w:rsid w:val="001E6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D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177D"/>
  </w:style>
  <w:style w:type="paragraph" w:styleId="Pieddepage">
    <w:name w:val="footer"/>
    <w:basedOn w:val="Normal"/>
    <w:link w:val="Pieddepag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chemincueillan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Chemin Cueillant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Utilisateur Windows</cp:lastModifiedBy>
  <cp:revision>4</cp:revision>
  <cp:lastPrinted>2018-11-12T17:29:00Z</cp:lastPrinted>
  <dcterms:created xsi:type="dcterms:W3CDTF">2021-12-29T16:30:00Z</dcterms:created>
  <dcterms:modified xsi:type="dcterms:W3CDTF">2022-01-14T16:01:00Z</dcterms:modified>
</cp:coreProperties>
</file>